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빈 양식</w:t>
      </w:r>
    </w:p>
    <w:p>
      <w:pPr>
        <w:pStyle w:val="Title"/>
      </w:pPr>
      <w:r>
        <w:t>주간 업무회의록</w:t>
      </w:r>
    </w:p>
    <w:p>
      <w:r>
        <w:t>자체 제작 참고용. 공식 지정서식이 아닙니다. 제출처·사업장 지정서식이 있으면 우선 사용하세요.</w:t>
      </w:r>
    </w:p>
    <w:p>
      <w:r>
        <w:t>가상 작성예의 인물·기관·일정·수치는 허구이며 실제 인물·기관이 아닙니다.</w:t>
      </w:r>
    </w:p>
    <w:p>
      <w:pPr>
        <w:pStyle w:val="Heading2"/>
      </w:pPr>
      <w:r>
        <w:t>회의정보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조직·회의명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일시·장소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진행·기록 / 참석자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대상기간 / 회의목표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전주 후속 점검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39"/>
            <w:shd w:fill="F2F6F8"/>
          </w:tcPr>
          <w:p>
            <w:r>
              <w:t>과제</w:t>
            </w:r>
          </w:p>
        </w:tc>
        <w:tc>
          <w:tcPr>
            <w:tcW w:type="dxa" w:w="3439"/>
          </w:tcPr>
          <w:p>
            <w:r>
              <w:t>현황·장애요인</w:t>
            </w:r>
          </w:p>
        </w:tc>
        <w:tc>
          <w:tcPr>
            <w:tcW w:type="dxa" w:w="3439"/>
          </w:tcPr>
          <w:p>
            <w:r>
              <w:t>조치·다음점검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안건·결정·실행관리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cantSplit/>
        </w:trPr>
        <w:tc>
          <w:tcPr>
            <w:tcW w:type="dxa" w:w="1720"/>
            <w:shd w:fill="F2F6F8"/>
          </w:tcPr>
          <w:p>
            <w:r>
              <w:t>안건·논의</w:t>
            </w:r>
          </w:p>
        </w:tc>
        <w:tc>
          <w:tcPr>
            <w:tcW w:type="dxa" w:w="1720"/>
          </w:tcPr>
          <w:p>
            <w:r>
              <w:t>결정사항</w:t>
            </w:r>
          </w:p>
        </w:tc>
        <w:tc>
          <w:tcPr>
            <w:tcW w:type="dxa" w:w="1720"/>
          </w:tcPr>
          <w:p>
            <w:r>
              <w:t>담당자</w:t>
            </w:r>
          </w:p>
        </w:tc>
        <w:tc>
          <w:tcPr>
            <w:tcW w:type="dxa" w:w="1720"/>
          </w:tcPr>
          <w:p>
            <w:r>
              <w:t>기한</w:t>
            </w:r>
          </w:p>
        </w:tc>
        <w:tc>
          <w:tcPr>
            <w:tcW w:type="dxa" w:w="1720"/>
          </w:tcPr>
          <w:p>
            <w:r>
              <w:t>진행상태</w:t>
            </w:r>
          </w:p>
        </w:tc>
        <w:tc>
          <w:tcPr>
            <w:tcW w:type="dxa" w:w="1720"/>
          </w:tcPr>
          <w:p>
            <w:r>
              <w:t>다음점검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위험·보류·협조요청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항목</w:t>
            </w:r>
          </w:p>
        </w:tc>
        <w:tc>
          <w:tcPr>
            <w:tcW w:type="dxa" w:w="5159"/>
          </w:tcPr>
          <w:p>
            <w:r>
              <w:t>내용 / 담당 / 조치기한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다음 회의·확인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다음 회의</w:t>
            </w:r>
          </w:p>
        </w:tc>
        <w:tc>
          <w:tcPr>
            <w:tcW w:type="dxa" w:w="5159"/>
          </w:tcPr>
          <w:p>
            <w:r>
              <w:t>일시·장소·안건: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증빙·공유범위</w:t>
            </w:r>
          </w:p>
        </w:tc>
        <w:tc>
          <w:tcPr>
            <w:tcW w:type="dxa" w:w="5159"/>
          </w:tcPr>
          <w:p>
            <w:r>
              <w:t>자료·첨부·버전·공유대상: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작성·검토</w:t>
            </w:r>
          </w:p>
        </w:tc>
        <w:tc>
          <w:tcPr>
            <w:tcW w:type="dxa" w:w="5159"/>
          </w:tcPr>
          <w:p>
            <w:r>
              <w:t>작성자·확인자·확인일:</w:t>
            </w:r>
          </w:p>
        </w:tc>
      </w:tr>
    </w:tbl>
    <w:p>
      <w:pPr>
        <w:pStyle w:val="Heading2"/>
      </w:pPr>
      <w:r>
        <w:t>기록 원칙</w:t>
      </w:r>
    </w:p>
    <w:p>
      <w:r>
        <w:t>진행상태: 예정 / 진행중 / 완료 / 보류. 완료 기준과 다음 점검 시점을 함께 기입하세요. 미합의 내용과 확정 결정을 구분하고 변경일·사유를 기록하세요.</w:t>
      </w:r>
    </w:p>
    <w:p>
      <w:r>
        <w:br w:type="page"/>
      </w:r>
    </w:p>
    <w:p>
      <w:pPr>
        <w:pStyle w:val="Subtitle"/>
      </w:pPr>
      <w:r>
        <w:t>가상 작성예</w:t>
      </w:r>
    </w:p>
    <w:p>
      <w:pPr>
        <w:pStyle w:val="Title"/>
      </w:pPr>
      <w:r>
        <w:t>주간 업무회의록</w:t>
      </w:r>
    </w:p>
    <w:p>
      <w:r>
        <w:t>자체 제작 참고용. 공식 지정서식이 아닙니다. 제출처·사업장 지정서식이 있으면 우선 사용하세요.</w:t>
      </w:r>
    </w:p>
    <w:p>
      <w:r>
        <w:t>가상 작성예의 인물·기관·일정·수치는 허구이며 실제 인물·기관이 아닙니다.</w:t>
      </w:r>
    </w:p>
    <w:p>
      <w:pPr>
        <w:pStyle w:val="Heading2"/>
      </w:pPr>
      <w:r>
        <w:t>회의정보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조직·회의명</w:t>
            </w:r>
          </w:p>
        </w:tc>
        <w:tc>
          <w:tcPr>
            <w:tcW w:type="dxa" w:w="5159"/>
          </w:tcPr>
          <w:p>
            <w:r>
              <w:t>가상 새봄기획팀 / 10월 3주 회의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일시·장소</w:t>
            </w:r>
          </w:p>
        </w:tc>
        <w:tc>
          <w:tcPr>
            <w:tcW w:type="dxa" w:w="5159"/>
          </w:tcPr>
          <w:p>
            <w:r>
              <w:t>2026.10.19 09:30~10:00 / 가상 회의실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진행·기록 / 참석자</w:t>
            </w:r>
          </w:p>
        </w:tc>
        <w:tc>
          <w:tcPr>
            <w:tcW w:type="dxa" w:w="5159"/>
          </w:tcPr>
          <w:p>
            <w:r>
              <w:t>가상 김진행·이기록 / 가상 박기획·최운영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대상기간 / 회의목표</w:t>
            </w:r>
          </w:p>
        </w:tc>
        <w:tc>
          <w:tcPr>
            <w:tcW w:type="dxa" w:w="5159"/>
          </w:tcPr>
          <w:p>
            <w:r>
              <w:t>10.19~10.23 / 주간 과제·담당·점검일 확정</w:t>
            </w:r>
          </w:p>
        </w:tc>
      </w:tr>
    </w:tbl>
    <w:p>
      <w:pPr>
        <w:pStyle w:val="Heading2"/>
      </w:pPr>
      <w:r>
        <w:t>전주 후속 점검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39"/>
            <w:shd w:fill="F2F6F8"/>
          </w:tcPr>
          <w:p>
            <w:r>
              <w:t>과제</w:t>
            </w:r>
          </w:p>
        </w:tc>
        <w:tc>
          <w:tcPr>
            <w:tcW w:type="dxa" w:w="3439"/>
          </w:tcPr>
          <w:p>
            <w:r>
              <w:t>현황·장애요인</w:t>
            </w:r>
          </w:p>
        </w:tc>
        <w:tc>
          <w:tcPr>
            <w:tcW w:type="dxa" w:w="3439"/>
          </w:tcPr>
          <w:p>
            <w:r>
              <w:t>조치·다음점검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>자료목록 초안</w:t>
            </w:r>
          </w:p>
        </w:tc>
        <w:tc>
          <w:tcPr>
            <w:tcW w:type="dxa" w:w="3439"/>
          </w:tcPr>
          <w:p>
            <w:r>
              <w:t>초안 완료 / 분류기준 미합의</w:t>
            </w:r>
          </w:p>
        </w:tc>
        <w:tc>
          <w:tcPr>
            <w:tcW w:type="dxa" w:w="3439"/>
          </w:tcPr>
          <w:p>
            <w:r>
              <w:t>기준 확정 / 10.21</w:t>
            </w:r>
          </w:p>
        </w:tc>
      </w:tr>
      <w:tr>
        <w:trPr>
          <w:cantSplit/>
        </w:trPr>
        <w:tc>
          <w:tcPr>
            <w:tcW w:type="dxa" w:w="3439"/>
            <w:shd w:fill="F2F6F8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  <w:tc>
          <w:tcPr>
            <w:tcW w:type="dxa" w:w="343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안건·결정·실행관리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cantSplit/>
        </w:trPr>
        <w:tc>
          <w:tcPr>
            <w:tcW w:type="dxa" w:w="1720"/>
            <w:shd w:fill="F2F6F8"/>
          </w:tcPr>
          <w:p>
            <w:r>
              <w:t>안건·논의</w:t>
            </w:r>
          </w:p>
        </w:tc>
        <w:tc>
          <w:tcPr>
            <w:tcW w:type="dxa" w:w="1720"/>
          </w:tcPr>
          <w:p>
            <w:r>
              <w:t>결정사항</w:t>
            </w:r>
          </w:p>
        </w:tc>
        <w:tc>
          <w:tcPr>
            <w:tcW w:type="dxa" w:w="1720"/>
          </w:tcPr>
          <w:p>
            <w:r>
              <w:t>담당자</w:t>
            </w:r>
          </w:p>
        </w:tc>
        <w:tc>
          <w:tcPr>
            <w:tcW w:type="dxa" w:w="1720"/>
          </w:tcPr>
          <w:p>
            <w:r>
              <w:t>기한</w:t>
            </w:r>
          </w:p>
        </w:tc>
        <w:tc>
          <w:tcPr>
            <w:tcW w:type="dxa" w:w="1720"/>
          </w:tcPr>
          <w:p>
            <w:r>
              <w:t>진행상태</w:t>
            </w:r>
          </w:p>
        </w:tc>
        <w:tc>
          <w:tcPr>
            <w:tcW w:type="dxa" w:w="1720"/>
          </w:tcPr>
          <w:p>
            <w:r>
              <w:t>다음점검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>분류·중복 정리</w:t>
            </w:r>
          </w:p>
        </w:tc>
        <w:tc>
          <w:tcPr>
            <w:tcW w:type="dxa" w:w="1720"/>
          </w:tcPr>
          <w:p>
            <w:r>
              <w:t>분류표 1안 적용</w:t>
            </w:r>
          </w:p>
        </w:tc>
        <w:tc>
          <w:tcPr>
            <w:tcW w:type="dxa" w:w="1720"/>
          </w:tcPr>
          <w:p>
            <w:r>
              <w:t>가상 박기획</w:t>
            </w:r>
          </w:p>
        </w:tc>
        <w:tc>
          <w:tcPr>
            <w:tcW w:type="dxa" w:w="1720"/>
          </w:tcPr>
          <w:p>
            <w:r>
              <w:t>10.21</w:t>
            </w:r>
          </w:p>
        </w:tc>
        <w:tc>
          <w:tcPr>
            <w:tcW w:type="dxa" w:w="1720"/>
          </w:tcPr>
          <w:p>
            <w:r>
              <w:t>진행중</w:t>
            </w:r>
          </w:p>
        </w:tc>
        <w:tc>
          <w:tcPr>
            <w:tcW w:type="dxa" w:w="1720"/>
          </w:tcPr>
          <w:p>
            <w:r>
              <w:t>10.21 16시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>문의·답변 누락</w:t>
            </w:r>
          </w:p>
        </w:tc>
        <w:tc>
          <w:tcPr>
            <w:tcW w:type="dxa" w:w="1720"/>
          </w:tcPr>
          <w:p>
            <w:r>
              <w:t>공용목록에 기록</w:t>
            </w:r>
          </w:p>
        </w:tc>
        <w:tc>
          <w:tcPr>
            <w:tcW w:type="dxa" w:w="1720"/>
          </w:tcPr>
          <w:p>
            <w:r>
              <w:t>가상 최운영</w:t>
            </w:r>
          </w:p>
        </w:tc>
        <w:tc>
          <w:tcPr>
            <w:tcW w:type="dxa" w:w="1720"/>
          </w:tcPr>
          <w:p>
            <w:r>
              <w:t>10.23</w:t>
            </w:r>
          </w:p>
        </w:tc>
        <w:tc>
          <w:tcPr>
            <w:tcW w:type="dxa" w:w="1720"/>
          </w:tcPr>
          <w:p>
            <w:r>
              <w:t>예정</w:t>
            </w:r>
          </w:p>
        </w:tc>
        <w:tc>
          <w:tcPr>
            <w:tcW w:type="dxa" w:w="1720"/>
          </w:tcPr>
          <w:p>
            <w:r>
              <w:t>10.22 10시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1720"/>
            <w:shd w:fill="F2F6F8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  <w:tc>
          <w:tcPr>
            <w:tcW w:type="dxa" w:w="17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위험·보류·협조요청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항목</w:t>
            </w:r>
          </w:p>
        </w:tc>
        <w:tc>
          <w:tcPr>
            <w:tcW w:type="dxa" w:w="5159"/>
          </w:tcPr>
          <w:p>
            <w:r>
              <w:t>내용 / 담당 / 조치기한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자료 접근권한</w:t>
            </w:r>
          </w:p>
        </w:tc>
        <w:tc>
          <w:tcPr>
            <w:tcW w:type="dxa" w:w="5159"/>
          </w:tcPr>
          <w:p>
            <w:r>
              <w:t>가상 이기록이 권한 확인 / 10.20 / 미확보시 재요청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다음 회의·확인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shd w:fill="F2F6F8"/>
          </w:tcPr>
          <w:p>
            <w:r>
              <w:t>다음 회의</w:t>
            </w:r>
          </w:p>
        </w:tc>
        <w:tc>
          <w:tcPr>
            <w:tcW w:type="dxa" w:w="5159"/>
          </w:tcPr>
          <w:p>
            <w:r>
              <w:t>10.26 09:30 / 가상 회의실 / 이행 결과 점검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증빙·공유범위</w:t>
            </w:r>
          </w:p>
        </w:tc>
        <w:tc>
          <w:tcPr>
            <w:tcW w:type="dxa" w:w="5159"/>
          </w:tcPr>
          <w:p>
            <w:r>
              <w:t>가상 자료목록 v1 / 팀 내 공유 (실제 링크 없음)</w:t>
            </w:r>
          </w:p>
        </w:tc>
      </w:tr>
      <w:tr>
        <w:trPr>
          <w:cantSplit/>
        </w:trPr>
        <w:tc>
          <w:tcPr>
            <w:tcW w:type="dxa" w:w="5159"/>
            <w:shd w:fill="F2F6F8"/>
          </w:tcPr>
          <w:p>
            <w:r>
              <w:t>작성·검토</w:t>
            </w:r>
          </w:p>
        </w:tc>
        <w:tc>
          <w:tcPr>
            <w:tcW w:type="dxa" w:w="5159"/>
          </w:tcPr>
          <w:p>
            <w:r>
              <w:t>가상 이기록 / 가상 김진행 / 2026.10.19 (서명 생략)</w:t>
            </w:r>
          </w:p>
        </w:tc>
      </w:tr>
    </w:tbl>
    <w:p>
      <w:pPr>
        <w:pStyle w:val="Heading2"/>
      </w:pPr>
      <w:r>
        <w:t>기록 원칙</w:t>
      </w:r>
    </w:p>
    <w:p>
      <w:r>
        <w:t>진행상태: 예정 / 진행중 / 완료 / 보류. 완료 기준과 다음 점검 시점을 함께 기입하세요. 미합의 내용과 확정 결정을 구분하고 변경일·사유를 기록하세요.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40" w:line="240" w:lineRule="auto"/>
    </w:pPr>
    <w:rPr>
      <w:rFonts w:ascii="Malgun Gothic" w:hAnsi="Malgun Gothic" w:eastAsia="맑은 고딕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40" w:line="240" w:lineRule="auto"/>
      <w:outlineLvl w:val="1"/>
    </w:pPr>
    <w:rPr>
      <w:rFonts w:asciiTheme="majorHAnsi" w:eastAsiaTheme="majorEastAsia" w:hAnsiTheme="majorHAnsi" w:cstheme="majorBidi" w:ascii="Malgun Gothic" w:hAnsi="Malgun Gothic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40"/>
      <w:contextualSpacing/>
    </w:pPr>
    <w:rPr>
      <w:rFonts w:asciiTheme="majorHAnsi" w:eastAsiaTheme="majorEastAsia" w:hAnsiTheme="majorHAnsi" w:cstheme="majorBidi" w:ascii="Malgun Gothic" w:hAnsi="Malgun Gothic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 w:before="40" w:line="240" w:lineRule="auto"/>
    </w:pPr>
    <w:rPr>
      <w:rFonts w:asciiTheme="majorHAnsi" w:eastAsiaTheme="majorEastAsia" w:hAnsiTheme="majorHAnsi" w:cstheme="majorBidi" w:ascii="Malgun Gothic" w:hAnsi="Malgun Gothic" w:eastAsia="맑은 고딕"/>
      <w:i/>
      <w:iCs/>
      <w:color w:val="4F81BD" w:themeColor="accent1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업무회의록 / 빈 양식 및 가상 작성예</dc:title>
  <dc:subject/>
  <dc:creator>Keypoints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